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DE448" w14:textId="77777777" w:rsidR="00E921F6" w:rsidRDefault="002B7908" w:rsidP="00FF35CB">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472EC24E" wp14:editId="67E0F317">
            <wp:extent cx="3183984" cy="1133476"/>
            <wp:effectExtent l="19050" t="0" r="0" b="0"/>
            <wp:docPr id="1" name="Picture 1" descr="C:\Users\Brave PR\AppData\Local\Microsoft\Windows\INetCache\Content.Outlook\CYH04NJ9\53 BA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ve PR\AppData\Local\Microsoft\Windows\INetCache\Content.Outlook\CYH04NJ9\53 BAA logo color.jpg"/>
                    <pic:cNvPicPr>
                      <a:picLocks noChangeAspect="1" noChangeArrowheads="1"/>
                    </pic:cNvPicPr>
                  </pic:nvPicPr>
                  <pic:blipFill>
                    <a:blip r:embed="rId5" cstate="print"/>
                    <a:srcRect/>
                    <a:stretch>
                      <a:fillRect/>
                    </a:stretch>
                  </pic:blipFill>
                  <pic:spPr bwMode="auto">
                    <a:xfrm>
                      <a:off x="0" y="0"/>
                      <a:ext cx="3183984" cy="1133476"/>
                    </a:xfrm>
                    <a:prstGeom prst="rect">
                      <a:avLst/>
                    </a:prstGeom>
                    <a:noFill/>
                    <a:ln w="9525">
                      <a:noFill/>
                      <a:miter lim="800000"/>
                      <a:headEnd/>
                      <a:tailEnd/>
                    </a:ln>
                  </pic:spPr>
                </pic:pic>
              </a:graphicData>
            </a:graphic>
          </wp:inline>
        </w:drawing>
      </w:r>
    </w:p>
    <w:p w14:paraId="15AB88A2" w14:textId="77777777" w:rsidR="002B7908" w:rsidRDefault="002B7908" w:rsidP="00FF35CB">
      <w:pPr>
        <w:spacing w:after="0" w:line="240" w:lineRule="auto"/>
        <w:jc w:val="center"/>
        <w:rPr>
          <w:rFonts w:ascii="Arial" w:hAnsi="Arial" w:cs="Arial"/>
          <w:sz w:val="20"/>
          <w:szCs w:val="20"/>
        </w:rPr>
      </w:pPr>
    </w:p>
    <w:p w14:paraId="70A56698" w14:textId="77777777" w:rsidR="002E01BA" w:rsidRPr="00361F3E" w:rsidRDefault="002E01BA" w:rsidP="00FF35CB">
      <w:pPr>
        <w:spacing w:after="0" w:line="240" w:lineRule="auto"/>
        <w:rPr>
          <w:rFonts w:ascii="Arial" w:eastAsia="Times New Roman" w:hAnsi="Arial" w:cs="Arial"/>
          <w:b/>
          <w:bCs/>
          <w:sz w:val="20"/>
          <w:szCs w:val="20"/>
        </w:rPr>
      </w:pPr>
      <w:r w:rsidRPr="00361F3E">
        <w:rPr>
          <w:rFonts w:ascii="Arial" w:eastAsia="Times New Roman" w:hAnsi="Arial" w:cs="Arial"/>
          <w:b/>
          <w:bCs/>
          <w:sz w:val="20"/>
          <w:szCs w:val="20"/>
        </w:rPr>
        <w:t xml:space="preserve">FOR IMMEDIATE RELEASE </w:t>
      </w:r>
    </w:p>
    <w:p w14:paraId="145DDAD2" w14:textId="77777777" w:rsidR="002E01BA" w:rsidRPr="00361F3E" w:rsidRDefault="002E01BA" w:rsidP="00FF35CB">
      <w:pPr>
        <w:spacing w:after="0" w:line="240" w:lineRule="auto"/>
        <w:jc w:val="right"/>
        <w:rPr>
          <w:rFonts w:ascii="Arial" w:eastAsia="Times New Roman" w:hAnsi="Arial" w:cs="Arial"/>
          <w:sz w:val="20"/>
          <w:szCs w:val="20"/>
        </w:rPr>
      </w:pPr>
      <w:r w:rsidRPr="00361F3E">
        <w:rPr>
          <w:rFonts w:ascii="Arial" w:eastAsia="Times New Roman" w:hAnsi="Arial" w:cs="Arial"/>
          <w:b/>
          <w:bCs/>
          <w:sz w:val="20"/>
          <w:szCs w:val="20"/>
          <w:u w:val="single"/>
        </w:rPr>
        <w:t>MEDIA CONTACT:</w:t>
      </w:r>
    </w:p>
    <w:p w14:paraId="6FA058AB" w14:textId="012A62E5" w:rsidR="002E01BA" w:rsidRPr="00361F3E" w:rsidRDefault="00962A03" w:rsidP="00FF35CB">
      <w:pPr>
        <w:spacing w:after="0" w:line="240" w:lineRule="auto"/>
        <w:jc w:val="right"/>
        <w:rPr>
          <w:rFonts w:ascii="Arial" w:eastAsia="Times New Roman" w:hAnsi="Arial" w:cs="Arial"/>
          <w:sz w:val="20"/>
          <w:szCs w:val="20"/>
        </w:rPr>
      </w:pPr>
      <w:r>
        <w:rPr>
          <w:rFonts w:ascii="Arial" w:eastAsia="Times New Roman" w:hAnsi="Arial" w:cs="Arial"/>
          <w:sz w:val="20"/>
          <w:szCs w:val="20"/>
        </w:rPr>
        <w:t>Haley Sheram</w:t>
      </w:r>
    </w:p>
    <w:p w14:paraId="757682AB" w14:textId="77777777" w:rsidR="00FF35CB" w:rsidRDefault="002E01BA" w:rsidP="00FF35CB">
      <w:pPr>
        <w:spacing w:after="0" w:line="240" w:lineRule="auto"/>
        <w:jc w:val="right"/>
        <w:rPr>
          <w:rFonts w:ascii="Arial" w:eastAsia="Times New Roman" w:hAnsi="Arial" w:cs="Arial"/>
          <w:sz w:val="20"/>
          <w:szCs w:val="20"/>
        </w:rPr>
      </w:pPr>
      <w:r w:rsidRPr="00361F3E">
        <w:rPr>
          <w:rFonts w:ascii="Arial" w:eastAsia="Times New Roman" w:hAnsi="Arial" w:cs="Arial"/>
          <w:sz w:val="20"/>
          <w:szCs w:val="20"/>
        </w:rPr>
        <w:t>BRAVE Public Relations</w:t>
      </w:r>
    </w:p>
    <w:p w14:paraId="5E7FBF59" w14:textId="77777777" w:rsidR="002E01BA" w:rsidRDefault="002E01BA" w:rsidP="00FF35CB">
      <w:pPr>
        <w:spacing w:after="0" w:line="240" w:lineRule="auto"/>
        <w:jc w:val="right"/>
        <w:rPr>
          <w:rFonts w:ascii="Arial" w:eastAsia="Times New Roman" w:hAnsi="Arial" w:cs="Arial"/>
          <w:sz w:val="20"/>
          <w:szCs w:val="20"/>
        </w:rPr>
      </w:pPr>
      <w:r w:rsidRPr="00361F3E">
        <w:rPr>
          <w:rFonts w:ascii="Arial" w:eastAsia="Times New Roman" w:hAnsi="Arial" w:cs="Arial"/>
          <w:sz w:val="20"/>
          <w:szCs w:val="20"/>
        </w:rPr>
        <w:t>404.233.3993</w:t>
      </w:r>
    </w:p>
    <w:p w14:paraId="522095E6" w14:textId="23C0A10E" w:rsidR="00962A03" w:rsidRPr="00361F3E" w:rsidRDefault="00501F62" w:rsidP="00FF35CB">
      <w:pPr>
        <w:spacing w:after="0" w:line="240" w:lineRule="auto"/>
        <w:jc w:val="right"/>
        <w:rPr>
          <w:rFonts w:ascii="Arial" w:eastAsia="Times New Roman" w:hAnsi="Arial" w:cs="Arial"/>
          <w:sz w:val="20"/>
          <w:szCs w:val="20"/>
        </w:rPr>
      </w:pPr>
      <w:hyperlink r:id="rId6" w:history="1">
        <w:r w:rsidR="00962A03" w:rsidRPr="00FB378D">
          <w:rPr>
            <w:rStyle w:val="Hyperlink"/>
            <w:rFonts w:ascii="Arial" w:eastAsia="Times New Roman" w:hAnsi="Arial" w:cs="Arial"/>
            <w:sz w:val="20"/>
            <w:szCs w:val="20"/>
          </w:rPr>
          <w:t>hsheram@bravepublicrelations.com</w:t>
        </w:r>
      </w:hyperlink>
      <w:r w:rsidR="00962A03">
        <w:rPr>
          <w:rFonts w:ascii="Arial" w:eastAsia="Times New Roman" w:hAnsi="Arial" w:cs="Arial"/>
          <w:sz w:val="20"/>
          <w:szCs w:val="20"/>
        </w:rPr>
        <w:t xml:space="preserve"> </w:t>
      </w:r>
    </w:p>
    <w:p w14:paraId="5C513646" w14:textId="77777777" w:rsidR="002E01BA" w:rsidRPr="00361F3E" w:rsidRDefault="002E01BA" w:rsidP="00FF35CB">
      <w:pPr>
        <w:spacing w:after="0" w:line="240" w:lineRule="auto"/>
        <w:jc w:val="center"/>
        <w:rPr>
          <w:rFonts w:ascii="Arial" w:hAnsi="Arial" w:cs="Arial"/>
          <w:sz w:val="20"/>
          <w:szCs w:val="20"/>
        </w:rPr>
      </w:pPr>
    </w:p>
    <w:p w14:paraId="1925C4B9" w14:textId="77777777" w:rsidR="00144F5A" w:rsidRDefault="00FF35CB" w:rsidP="00144F5A">
      <w:pPr>
        <w:spacing w:after="0"/>
        <w:jc w:val="center"/>
        <w:rPr>
          <w:rFonts w:ascii="Arial" w:eastAsia="Times New Roman" w:hAnsi="Arial" w:cs="Arial"/>
          <w:b/>
          <w:u w:val="single"/>
        </w:rPr>
      </w:pPr>
      <w:r w:rsidRPr="0059600C">
        <w:rPr>
          <w:rFonts w:ascii="Arial" w:eastAsia="Times New Roman" w:hAnsi="Arial" w:cs="Arial"/>
          <w:b/>
          <w:u w:val="single"/>
        </w:rPr>
        <w:t xml:space="preserve">Broadway in Atlanta offers </w:t>
      </w:r>
      <w:r w:rsidR="000708E1" w:rsidRPr="0059600C">
        <w:rPr>
          <w:rFonts w:ascii="Arial" w:eastAsia="Times New Roman" w:hAnsi="Arial" w:cs="Arial"/>
          <w:b/>
          <w:u w:val="single"/>
        </w:rPr>
        <w:t xml:space="preserve">discounted student </w:t>
      </w:r>
      <w:r w:rsidR="00AE6BB4" w:rsidRPr="0059600C">
        <w:rPr>
          <w:rFonts w:ascii="Arial" w:eastAsia="Times New Roman" w:hAnsi="Arial" w:cs="Arial"/>
          <w:b/>
          <w:u w:val="single"/>
        </w:rPr>
        <w:t xml:space="preserve">rush </w:t>
      </w:r>
      <w:r w:rsidRPr="0059600C">
        <w:rPr>
          <w:rFonts w:ascii="Arial" w:eastAsia="Times New Roman" w:hAnsi="Arial" w:cs="Arial"/>
          <w:b/>
          <w:u w:val="single"/>
        </w:rPr>
        <w:t>ticket</w:t>
      </w:r>
      <w:r w:rsidR="000708E1" w:rsidRPr="0059600C">
        <w:rPr>
          <w:rFonts w:ascii="Arial" w:eastAsia="Times New Roman" w:hAnsi="Arial" w:cs="Arial"/>
          <w:b/>
          <w:u w:val="single"/>
        </w:rPr>
        <w:t>s</w:t>
      </w:r>
      <w:r w:rsidRPr="0059600C">
        <w:rPr>
          <w:rFonts w:ascii="Arial" w:eastAsia="Times New Roman" w:hAnsi="Arial" w:cs="Arial"/>
          <w:b/>
          <w:u w:val="single"/>
        </w:rPr>
        <w:t xml:space="preserve"> </w:t>
      </w:r>
      <w:r w:rsidR="00A572CF" w:rsidRPr="0059600C">
        <w:rPr>
          <w:rFonts w:ascii="Arial" w:eastAsia="Times New Roman" w:hAnsi="Arial" w:cs="Arial"/>
          <w:b/>
          <w:u w:val="single"/>
        </w:rPr>
        <w:t xml:space="preserve">for </w:t>
      </w:r>
    </w:p>
    <w:p w14:paraId="248A64D3" w14:textId="58F8BF41" w:rsidR="002E01BA" w:rsidRPr="00144F5A" w:rsidRDefault="006D7206" w:rsidP="00144F5A">
      <w:pPr>
        <w:spacing w:after="0"/>
        <w:jc w:val="center"/>
        <w:rPr>
          <w:rFonts w:ascii="Arial" w:eastAsia="Times New Roman" w:hAnsi="Arial" w:cs="Arial"/>
          <w:b/>
          <w:u w:val="single"/>
        </w:rPr>
      </w:pPr>
      <w:r w:rsidRPr="00501F62">
        <w:rPr>
          <w:rFonts w:ascii="Arial" w:eastAsia="Times New Roman" w:hAnsi="Arial" w:cs="Arial"/>
          <w:b/>
          <w:i/>
          <w:u w:val="single"/>
        </w:rPr>
        <w:t xml:space="preserve">A Gentleman’s Guide to Love &amp; Murder </w:t>
      </w:r>
      <w:r w:rsidR="00FF35CB" w:rsidRPr="0059600C">
        <w:rPr>
          <w:rFonts w:ascii="Arial" w:eastAsia="Times New Roman" w:hAnsi="Arial" w:cs="Arial"/>
          <w:b/>
          <w:u w:val="single"/>
        </w:rPr>
        <w:t>at the Fox Theatre</w:t>
      </w:r>
      <w:r w:rsidR="002E01BA" w:rsidRPr="0059600C">
        <w:rPr>
          <w:rFonts w:ascii="Arial" w:eastAsia="Times New Roman" w:hAnsi="Arial" w:cs="Arial"/>
          <w:b/>
          <w:u w:val="single"/>
        </w:rPr>
        <w:t xml:space="preserve"> </w:t>
      </w:r>
      <w:r>
        <w:rPr>
          <w:rFonts w:ascii="Arial" w:eastAsia="Times New Roman" w:hAnsi="Arial" w:cs="Arial"/>
          <w:b/>
          <w:u w:val="single"/>
        </w:rPr>
        <w:t>March 13-18</w:t>
      </w:r>
    </w:p>
    <w:p w14:paraId="6C4AC8E4" w14:textId="77777777" w:rsidR="00172EC3" w:rsidRPr="00361F3E" w:rsidRDefault="00172EC3" w:rsidP="00FF35CB">
      <w:pPr>
        <w:spacing w:after="0" w:line="240" w:lineRule="auto"/>
        <w:jc w:val="center"/>
        <w:rPr>
          <w:rFonts w:ascii="Arial" w:eastAsia="Times New Roman" w:hAnsi="Arial" w:cs="Arial"/>
          <w:sz w:val="20"/>
          <w:szCs w:val="20"/>
          <w:u w:val="single"/>
        </w:rPr>
      </w:pPr>
    </w:p>
    <w:p w14:paraId="0C09D5A8" w14:textId="5EE3B2BB" w:rsidR="002E01BA" w:rsidRPr="00F52C6A" w:rsidRDefault="0064682C" w:rsidP="0059600C">
      <w:pPr>
        <w:pStyle w:val="NoSpacing"/>
        <w:rPr>
          <w:rFonts w:ascii="Arial" w:hAnsi="Arial" w:cs="Arial"/>
          <w:b/>
          <w:sz w:val="20"/>
          <w:szCs w:val="20"/>
        </w:rPr>
      </w:pPr>
      <w:r w:rsidRPr="00F52C6A">
        <w:rPr>
          <w:rFonts w:ascii="Arial" w:hAnsi="Arial" w:cs="Arial"/>
          <w:b/>
          <w:sz w:val="20"/>
          <w:szCs w:val="20"/>
        </w:rPr>
        <w:t>ATLANTA (</w:t>
      </w:r>
      <w:r w:rsidR="00501F62">
        <w:rPr>
          <w:rFonts w:ascii="Arial" w:hAnsi="Arial" w:cs="Arial"/>
          <w:b/>
          <w:sz w:val="20"/>
          <w:szCs w:val="20"/>
        </w:rPr>
        <w:t>March 1</w:t>
      </w:r>
      <w:bookmarkStart w:id="0" w:name="_GoBack"/>
      <w:bookmarkEnd w:id="0"/>
      <w:r w:rsidR="006D7206">
        <w:rPr>
          <w:rFonts w:ascii="Arial" w:hAnsi="Arial" w:cs="Arial"/>
          <w:b/>
          <w:sz w:val="20"/>
          <w:szCs w:val="20"/>
        </w:rPr>
        <w:t>, 2018</w:t>
      </w:r>
      <w:r w:rsidRPr="00F52C6A">
        <w:rPr>
          <w:rFonts w:ascii="Arial" w:hAnsi="Arial" w:cs="Arial"/>
          <w:b/>
          <w:sz w:val="20"/>
          <w:szCs w:val="20"/>
        </w:rPr>
        <w:t xml:space="preserve">) </w:t>
      </w:r>
      <w:r w:rsidR="00861B60">
        <w:rPr>
          <w:rFonts w:ascii="Arial" w:hAnsi="Arial" w:cs="Arial"/>
          <w:b/>
          <w:sz w:val="20"/>
          <w:szCs w:val="20"/>
        </w:rPr>
        <w:t xml:space="preserve">– </w:t>
      </w:r>
      <w:r w:rsidR="00144F5A">
        <w:rPr>
          <w:rFonts w:ascii="Arial" w:hAnsi="Arial" w:cs="Arial"/>
          <w:b/>
          <w:sz w:val="20"/>
          <w:szCs w:val="20"/>
        </w:rPr>
        <w:t xml:space="preserve">Fifth Third Bank Broadway </w:t>
      </w:r>
      <w:r w:rsidR="00172EC3" w:rsidRPr="00F52C6A">
        <w:rPr>
          <w:rFonts w:ascii="Arial" w:hAnsi="Arial" w:cs="Arial"/>
          <w:b/>
          <w:sz w:val="20"/>
          <w:szCs w:val="20"/>
        </w:rPr>
        <w:t>in Atlanta</w:t>
      </w:r>
      <w:r w:rsidR="00775D87" w:rsidRPr="00F52C6A">
        <w:rPr>
          <w:rFonts w:ascii="Arial" w:hAnsi="Arial" w:cs="Arial"/>
          <w:sz w:val="20"/>
          <w:szCs w:val="20"/>
        </w:rPr>
        <w:t xml:space="preserve"> </w:t>
      </w:r>
      <w:r w:rsidR="00861B60">
        <w:rPr>
          <w:rFonts w:ascii="Arial" w:hAnsi="Arial" w:cs="Arial"/>
          <w:sz w:val="20"/>
          <w:szCs w:val="20"/>
        </w:rPr>
        <w:t>will offer</w:t>
      </w:r>
      <w:r w:rsidR="005D7ED3" w:rsidRPr="00F52C6A">
        <w:rPr>
          <w:rFonts w:ascii="Arial" w:hAnsi="Arial" w:cs="Arial"/>
          <w:sz w:val="20"/>
          <w:szCs w:val="20"/>
        </w:rPr>
        <w:t xml:space="preserve"> </w:t>
      </w:r>
      <w:r w:rsidR="00E501C9" w:rsidRPr="00F52C6A">
        <w:rPr>
          <w:rFonts w:ascii="Arial" w:hAnsi="Arial" w:cs="Arial"/>
          <w:sz w:val="20"/>
          <w:szCs w:val="20"/>
        </w:rPr>
        <w:t xml:space="preserve">a </w:t>
      </w:r>
      <w:r w:rsidR="00172EC3" w:rsidRPr="00F52C6A">
        <w:rPr>
          <w:rFonts w:ascii="Arial" w:hAnsi="Arial" w:cs="Arial"/>
          <w:sz w:val="20"/>
          <w:szCs w:val="20"/>
        </w:rPr>
        <w:t xml:space="preserve">special </w:t>
      </w:r>
      <w:r w:rsidR="00502BEA">
        <w:rPr>
          <w:rFonts w:ascii="Arial" w:hAnsi="Arial" w:cs="Arial"/>
          <w:b/>
          <w:sz w:val="20"/>
          <w:szCs w:val="20"/>
        </w:rPr>
        <w:t>$30</w:t>
      </w:r>
      <w:r w:rsidR="00172EC3" w:rsidRPr="00F52C6A">
        <w:rPr>
          <w:rFonts w:ascii="Arial" w:hAnsi="Arial" w:cs="Arial"/>
          <w:b/>
          <w:sz w:val="20"/>
          <w:szCs w:val="20"/>
        </w:rPr>
        <w:t xml:space="preserve"> Student Rush Ticket</w:t>
      </w:r>
      <w:r w:rsidR="00172EC3" w:rsidRPr="00F52C6A">
        <w:rPr>
          <w:rFonts w:ascii="Arial" w:hAnsi="Arial" w:cs="Arial"/>
          <w:sz w:val="20"/>
          <w:szCs w:val="20"/>
        </w:rPr>
        <w:t xml:space="preserve"> for the Atlanta engagement of </w:t>
      </w:r>
      <w:r w:rsidR="006D7206" w:rsidRPr="006D7206">
        <w:rPr>
          <w:rFonts w:ascii="Arial" w:hAnsi="Arial" w:cs="Arial"/>
          <w:b/>
          <w:i/>
          <w:sz w:val="20"/>
          <w:szCs w:val="20"/>
        </w:rPr>
        <w:t>A Gentleman’s Guide to Love &amp; Murder</w:t>
      </w:r>
      <w:r w:rsidR="00962A03">
        <w:rPr>
          <w:rFonts w:ascii="Arial" w:hAnsi="Arial" w:cs="Arial"/>
          <w:b/>
          <w:bCs/>
          <w:sz w:val="20"/>
          <w:szCs w:val="20"/>
        </w:rPr>
        <w:t xml:space="preserve">, </w:t>
      </w:r>
      <w:r w:rsidR="00172EC3" w:rsidRPr="00F52C6A">
        <w:rPr>
          <w:rFonts w:ascii="Arial" w:hAnsi="Arial" w:cs="Arial"/>
          <w:sz w:val="20"/>
          <w:szCs w:val="20"/>
        </w:rPr>
        <w:t xml:space="preserve">playing at The Fox Theatre </w:t>
      </w:r>
      <w:r w:rsidR="006D7206">
        <w:rPr>
          <w:rFonts w:ascii="Arial" w:hAnsi="Arial" w:cs="Arial"/>
          <w:b/>
          <w:sz w:val="20"/>
          <w:szCs w:val="20"/>
        </w:rPr>
        <w:t>March 13-18</w:t>
      </w:r>
      <w:r w:rsidR="00172EC3" w:rsidRPr="00F52C6A">
        <w:rPr>
          <w:rFonts w:ascii="Arial" w:hAnsi="Arial" w:cs="Arial"/>
          <w:sz w:val="20"/>
          <w:szCs w:val="20"/>
        </w:rPr>
        <w:t xml:space="preserve">. Students simply need to bring valid </w:t>
      </w:r>
      <w:r w:rsidR="002F085B" w:rsidRPr="00F52C6A">
        <w:rPr>
          <w:rFonts w:ascii="Arial" w:hAnsi="Arial" w:cs="Arial"/>
          <w:sz w:val="20"/>
          <w:szCs w:val="20"/>
        </w:rPr>
        <w:t xml:space="preserve">college </w:t>
      </w:r>
      <w:r w:rsidR="00172EC3" w:rsidRPr="00F52C6A">
        <w:rPr>
          <w:rFonts w:ascii="Arial" w:hAnsi="Arial" w:cs="Arial"/>
          <w:sz w:val="20"/>
          <w:szCs w:val="20"/>
        </w:rPr>
        <w:t xml:space="preserve">student identification with them to the Fox Theatre Box Office </w:t>
      </w:r>
      <w:r w:rsidR="00100018" w:rsidRPr="00F52C6A">
        <w:rPr>
          <w:rFonts w:ascii="Arial" w:hAnsi="Arial" w:cs="Arial"/>
          <w:sz w:val="20"/>
          <w:szCs w:val="20"/>
        </w:rPr>
        <w:t xml:space="preserve">two hours prior </w:t>
      </w:r>
      <w:r w:rsidR="00F46D2C" w:rsidRPr="00F52C6A">
        <w:rPr>
          <w:rFonts w:ascii="Arial" w:hAnsi="Arial" w:cs="Arial"/>
          <w:sz w:val="20"/>
          <w:szCs w:val="20"/>
        </w:rPr>
        <w:t xml:space="preserve">to </w:t>
      </w:r>
      <w:r w:rsidR="00D80800" w:rsidRPr="00F52C6A">
        <w:rPr>
          <w:rFonts w:ascii="Arial" w:hAnsi="Arial" w:cs="Arial"/>
          <w:sz w:val="20"/>
          <w:szCs w:val="20"/>
        </w:rPr>
        <w:t xml:space="preserve">each </w:t>
      </w:r>
      <w:r w:rsidR="00217BBF" w:rsidRPr="00F52C6A">
        <w:rPr>
          <w:rFonts w:ascii="Arial" w:hAnsi="Arial" w:cs="Arial"/>
          <w:sz w:val="20"/>
          <w:szCs w:val="20"/>
        </w:rPr>
        <w:t>performance</w:t>
      </w:r>
      <w:r w:rsidR="00100018" w:rsidRPr="00F52C6A">
        <w:rPr>
          <w:rFonts w:ascii="Arial" w:hAnsi="Arial" w:cs="Arial"/>
          <w:sz w:val="20"/>
          <w:szCs w:val="20"/>
        </w:rPr>
        <w:t xml:space="preserve">. </w:t>
      </w:r>
      <w:r w:rsidR="00172EC3" w:rsidRPr="00F52C6A">
        <w:rPr>
          <w:rFonts w:ascii="Arial" w:hAnsi="Arial" w:cs="Arial"/>
          <w:sz w:val="20"/>
          <w:szCs w:val="20"/>
        </w:rPr>
        <w:t xml:space="preserve">The Student Rush Ticket price will be </w:t>
      </w:r>
      <w:r w:rsidR="000E5406" w:rsidRPr="00F52C6A">
        <w:rPr>
          <w:rFonts w:ascii="Arial" w:hAnsi="Arial" w:cs="Arial"/>
          <w:sz w:val="20"/>
          <w:szCs w:val="20"/>
        </w:rPr>
        <w:t>valid for all performances</w:t>
      </w:r>
      <w:r w:rsidR="00217BBF" w:rsidRPr="00F52C6A">
        <w:rPr>
          <w:rFonts w:ascii="Arial" w:hAnsi="Arial" w:cs="Arial"/>
          <w:sz w:val="20"/>
          <w:szCs w:val="20"/>
        </w:rPr>
        <w:t xml:space="preserve"> </w:t>
      </w:r>
      <w:r w:rsidR="00172EC3" w:rsidRPr="00F52C6A">
        <w:rPr>
          <w:rFonts w:ascii="Arial" w:hAnsi="Arial" w:cs="Arial"/>
          <w:sz w:val="20"/>
          <w:szCs w:val="20"/>
        </w:rPr>
        <w:t xml:space="preserve">with a two-ticket limit per student ID. Student Rush Tickets </w:t>
      </w:r>
      <w:r w:rsidR="00505007" w:rsidRPr="00F52C6A">
        <w:rPr>
          <w:rFonts w:ascii="Arial" w:hAnsi="Arial" w:cs="Arial"/>
          <w:sz w:val="20"/>
          <w:szCs w:val="20"/>
        </w:rPr>
        <w:t>are subject to availability and will be sold from best available, which may include limited view locations.</w:t>
      </w:r>
    </w:p>
    <w:p w14:paraId="70564733" w14:textId="77777777" w:rsidR="00A572CF" w:rsidRPr="00F52C6A" w:rsidRDefault="00A572CF" w:rsidP="0059600C">
      <w:pPr>
        <w:spacing w:after="0" w:line="240" w:lineRule="auto"/>
        <w:rPr>
          <w:rFonts w:ascii="Arial" w:hAnsi="Arial" w:cs="Arial"/>
          <w:bCs/>
          <w:sz w:val="20"/>
          <w:szCs w:val="20"/>
        </w:rPr>
      </w:pPr>
    </w:p>
    <w:p w14:paraId="20F8D5E3" w14:textId="77777777" w:rsidR="006D7206" w:rsidRPr="006D7206" w:rsidRDefault="006D7206" w:rsidP="006D7206">
      <w:pPr>
        <w:pStyle w:val="NoSpacing"/>
        <w:rPr>
          <w:rFonts w:ascii="Arial" w:hAnsi="Arial" w:cs="Arial"/>
          <w:sz w:val="20"/>
          <w:szCs w:val="20"/>
        </w:rPr>
      </w:pPr>
      <w:r w:rsidRPr="006D7206">
        <w:rPr>
          <w:rFonts w:ascii="Arial" w:hAnsi="Arial" w:cs="Arial"/>
          <w:b/>
          <w:i/>
          <w:sz w:val="20"/>
          <w:szCs w:val="20"/>
        </w:rPr>
        <w:t>Gentleman’s Guide</w:t>
      </w:r>
      <w:r w:rsidRPr="006D7206">
        <w:rPr>
          <w:rFonts w:ascii="Arial" w:hAnsi="Arial" w:cs="Arial"/>
          <w:sz w:val="20"/>
          <w:szCs w:val="20"/>
        </w:rPr>
        <w:t xml:space="preserve"> tells the uproarious story of Monty Navarro, a distant heir to a family fortune who sets out to jump the line of succession, by any means necessary. All the while, he’s got to juggle his mistress (she’s after more than just love), his fiancée (she’s his cousin but who’s keeping track?), and the constant threat of landing behind bars! Of course, it will all be worth it if he can slay his way to his inheritance… and be done in time for tea. </w:t>
      </w:r>
    </w:p>
    <w:p w14:paraId="288C4288" w14:textId="77777777" w:rsidR="00B90F38" w:rsidRPr="00F52C6A" w:rsidRDefault="00B90F38" w:rsidP="0059600C">
      <w:pPr>
        <w:spacing w:after="0" w:line="240" w:lineRule="auto"/>
        <w:rPr>
          <w:rFonts w:ascii="Arial" w:hAnsi="Arial" w:cs="Arial"/>
          <w:sz w:val="20"/>
          <w:szCs w:val="20"/>
        </w:rPr>
      </w:pPr>
    </w:p>
    <w:p w14:paraId="013F715B" w14:textId="77777777" w:rsidR="006D7206" w:rsidRPr="006D7206" w:rsidRDefault="006D7206" w:rsidP="006D7206">
      <w:pPr>
        <w:pStyle w:val="NoSpacing"/>
        <w:rPr>
          <w:rFonts w:ascii="Arial" w:hAnsi="Arial" w:cs="Arial"/>
          <w:sz w:val="20"/>
          <w:szCs w:val="20"/>
        </w:rPr>
      </w:pPr>
      <w:r w:rsidRPr="006D7206">
        <w:rPr>
          <w:rFonts w:ascii="Arial" w:hAnsi="Arial" w:cs="Arial"/>
          <w:b/>
          <w:i/>
          <w:sz w:val="20"/>
          <w:szCs w:val="20"/>
        </w:rPr>
        <w:t>Gentleman’s Guide</w:t>
      </w:r>
      <w:r w:rsidRPr="006D7206">
        <w:rPr>
          <w:rFonts w:ascii="Arial" w:hAnsi="Arial" w:cs="Arial"/>
          <w:sz w:val="20"/>
          <w:szCs w:val="20"/>
        </w:rPr>
        <w:t xml:space="preserve"> will play at Atlanta’s </w:t>
      </w:r>
      <w:r w:rsidRPr="006D7206">
        <w:rPr>
          <w:rFonts w:ascii="Arial" w:hAnsi="Arial" w:cs="Arial"/>
          <w:b/>
          <w:sz w:val="20"/>
          <w:szCs w:val="20"/>
        </w:rPr>
        <w:t>Fox Theatre</w:t>
      </w:r>
      <w:r w:rsidRPr="006D7206">
        <w:rPr>
          <w:rFonts w:ascii="Arial" w:hAnsi="Arial" w:cs="Arial"/>
          <w:sz w:val="20"/>
          <w:szCs w:val="20"/>
        </w:rPr>
        <w:t xml:space="preserve"> March 13-18, 2018. The performance schedule is as follows:</w:t>
      </w:r>
      <w:r w:rsidRPr="006D7206">
        <w:rPr>
          <w:rFonts w:ascii="Arial" w:hAnsi="Arial" w:cs="Arial"/>
          <w:sz w:val="20"/>
          <w:szCs w:val="20"/>
        </w:rPr>
        <w:br/>
      </w:r>
    </w:p>
    <w:p w14:paraId="79EC5B70" w14:textId="77777777" w:rsidR="006D7206" w:rsidRPr="006D7206" w:rsidRDefault="006D7206" w:rsidP="006D7206">
      <w:pPr>
        <w:pStyle w:val="NoSpacing"/>
        <w:rPr>
          <w:rFonts w:ascii="Arial" w:hAnsi="Arial" w:cs="Arial"/>
          <w:sz w:val="20"/>
          <w:szCs w:val="20"/>
        </w:rPr>
      </w:pPr>
      <w:r w:rsidRPr="006D7206">
        <w:rPr>
          <w:rFonts w:ascii="Arial" w:hAnsi="Arial" w:cs="Arial"/>
          <w:sz w:val="20"/>
          <w:szCs w:val="20"/>
        </w:rPr>
        <w:t>Tuesday-Thursday</w:t>
      </w:r>
      <w:r w:rsidRPr="006D7206">
        <w:rPr>
          <w:rFonts w:ascii="Arial" w:hAnsi="Arial" w:cs="Arial"/>
          <w:sz w:val="20"/>
          <w:szCs w:val="20"/>
        </w:rPr>
        <w:tab/>
      </w:r>
      <w:r w:rsidRPr="006D7206">
        <w:rPr>
          <w:rFonts w:ascii="Arial" w:hAnsi="Arial" w:cs="Arial"/>
          <w:sz w:val="20"/>
          <w:szCs w:val="20"/>
        </w:rPr>
        <w:tab/>
        <w:t xml:space="preserve">7:30 p.m.  </w:t>
      </w:r>
    </w:p>
    <w:p w14:paraId="7B7CDE68" w14:textId="77777777" w:rsidR="006D7206" w:rsidRPr="006D7206" w:rsidRDefault="006D7206" w:rsidP="006D7206">
      <w:pPr>
        <w:pStyle w:val="NoSpacing"/>
        <w:rPr>
          <w:rFonts w:ascii="Arial" w:hAnsi="Arial" w:cs="Arial"/>
          <w:sz w:val="20"/>
          <w:szCs w:val="20"/>
        </w:rPr>
      </w:pPr>
      <w:r w:rsidRPr="006D7206">
        <w:rPr>
          <w:rFonts w:ascii="Arial" w:hAnsi="Arial" w:cs="Arial"/>
          <w:sz w:val="20"/>
          <w:szCs w:val="20"/>
        </w:rPr>
        <w:t>Friday</w:t>
      </w:r>
      <w:r w:rsidRPr="006D7206">
        <w:rPr>
          <w:rFonts w:ascii="Arial" w:hAnsi="Arial" w:cs="Arial"/>
          <w:sz w:val="20"/>
          <w:szCs w:val="20"/>
        </w:rPr>
        <w:tab/>
      </w:r>
      <w:r w:rsidRPr="006D7206">
        <w:rPr>
          <w:rFonts w:ascii="Arial" w:hAnsi="Arial" w:cs="Arial"/>
          <w:sz w:val="20"/>
          <w:szCs w:val="20"/>
        </w:rPr>
        <w:tab/>
      </w:r>
      <w:r w:rsidRPr="006D7206">
        <w:rPr>
          <w:rFonts w:ascii="Arial" w:hAnsi="Arial" w:cs="Arial"/>
          <w:sz w:val="20"/>
          <w:szCs w:val="20"/>
        </w:rPr>
        <w:tab/>
      </w:r>
      <w:r w:rsidRPr="006D7206">
        <w:rPr>
          <w:rFonts w:ascii="Arial" w:hAnsi="Arial" w:cs="Arial"/>
          <w:sz w:val="20"/>
          <w:szCs w:val="20"/>
        </w:rPr>
        <w:tab/>
        <w:t>8 p.m.</w:t>
      </w:r>
    </w:p>
    <w:p w14:paraId="006D37CB" w14:textId="77777777" w:rsidR="006D7206" w:rsidRPr="006D7206" w:rsidRDefault="006D7206" w:rsidP="006D7206">
      <w:pPr>
        <w:pStyle w:val="NoSpacing"/>
        <w:rPr>
          <w:rFonts w:ascii="Arial" w:hAnsi="Arial" w:cs="Arial"/>
          <w:sz w:val="20"/>
          <w:szCs w:val="20"/>
        </w:rPr>
      </w:pPr>
      <w:r w:rsidRPr="006D7206">
        <w:rPr>
          <w:rFonts w:ascii="Arial" w:hAnsi="Arial" w:cs="Arial"/>
          <w:sz w:val="20"/>
          <w:szCs w:val="20"/>
        </w:rPr>
        <w:t>Saturday</w:t>
      </w:r>
      <w:r w:rsidRPr="006D7206">
        <w:rPr>
          <w:rFonts w:ascii="Arial" w:hAnsi="Arial" w:cs="Arial"/>
          <w:sz w:val="20"/>
          <w:szCs w:val="20"/>
        </w:rPr>
        <w:tab/>
      </w:r>
      <w:r w:rsidRPr="006D7206">
        <w:rPr>
          <w:rFonts w:ascii="Arial" w:hAnsi="Arial" w:cs="Arial"/>
          <w:sz w:val="20"/>
          <w:szCs w:val="20"/>
        </w:rPr>
        <w:tab/>
      </w:r>
      <w:r w:rsidRPr="006D7206">
        <w:rPr>
          <w:rFonts w:ascii="Arial" w:hAnsi="Arial" w:cs="Arial"/>
          <w:sz w:val="20"/>
          <w:szCs w:val="20"/>
        </w:rPr>
        <w:tab/>
        <w:t>2 p.m., 8 p.m.</w:t>
      </w:r>
    </w:p>
    <w:p w14:paraId="79020B88" w14:textId="7F2AC4D7" w:rsidR="006D7206" w:rsidRPr="006D7206" w:rsidRDefault="006D7206" w:rsidP="006D7206">
      <w:pPr>
        <w:pStyle w:val="NoSpacing"/>
        <w:rPr>
          <w:rFonts w:ascii="Arial" w:hAnsi="Arial" w:cs="Arial"/>
          <w:sz w:val="20"/>
          <w:szCs w:val="20"/>
        </w:rPr>
      </w:pPr>
      <w:proofErr w:type="gramStart"/>
      <w:r w:rsidRPr="006D7206">
        <w:rPr>
          <w:rFonts w:ascii="Arial" w:hAnsi="Arial" w:cs="Arial"/>
          <w:sz w:val="20"/>
          <w:szCs w:val="20"/>
        </w:rPr>
        <w:t xml:space="preserve">Sunday </w:t>
      </w:r>
      <w:r w:rsidRPr="006D7206">
        <w:rPr>
          <w:rFonts w:ascii="Arial" w:hAnsi="Arial" w:cs="Arial"/>
          <w:sz w:val="20"/>
          <w:szCs w:val="20"/>
        </w:rPr>
        <w:tab/>
      </w:r>
      <w:r w:rsidRPr="006D7206">
        <w:rPr>
          <w:rFonts w:ascii="Arial" w:hAnsi="Arial" w:cs="Arial"/>
          <w:sz w:val="20"/>
          <w:szCs w:val="20"/>
        </w:rPr>
        <w:tab/>
      </w:r>
      <w:r w:rsidRPr="006D7206">
        <w:rPr>
          <w:rFonts w:ascii="Arial" w:hAnsi="Arial" w:cs="Arial"/>
          <w:sz w:val="20"/>
          <w:szCs w:val="20"/>
        </w:rPr>
        <w:tab/>
        <w:t>1 p.m., 6:30 p.m.</w:t>
      </w:r>
      <w:proofErr w:type="gramEnd"/>
    </w:p>
    <w:p w14:paraId="1A4E72EB" w14:textId="77777777" w:rsidR="00193E3A" w:rsidRDefault="00193E3A" w:rsidP="00A66B29">
      <w:pPr>
        <w:pStyle w:val="NoSpacing"/>
        <w:rPr>
          <w:rFonts w:ascii="Arial" w:hAnsi="Arial" w:cs="Arial"/>
          <w:b/>
          <w:bCs/>
          <w:iCs/>
          <w:sz w:val="20"/>
          <w:szCs w:val="20"/>
        </w:rPr>
      </w:pPr>
    </w:p>
    <w:p w14:paraId="385CF926" w14:textId="2601995F" w:rsidR="0064682C" w:rsidRPr="00F52C6A" w:rsidRDefault="0064682C" w:rsidP="00A66B29">
      <w:pPr>
        <w:pStyle w:val="NoSpacing"/>
        <w:rPr>
          <w:rFonts w:ascii="Arial" w:eastAsia="Times New Roman" w:hAnsi="Arial" w:cs="Arial"/>
          <w:sz w:val="20"/>
          <w:szCs w:val="20"/>
        </w:rPr>
      </w:pPr>
      <w:r w:rsidRPr="00F52C6A">
        <w:rPr>
          <w:rFonts w:ascii="Arial" w:eastAsia="Times New Roman" w:hAnsi="Arial" w:cs="Arial"/>
          <w:sz w:val="20"/>
          <w:szCs w:val="20"/>
        </w:rPr>
        <w:t xml:space="preserve">For more information, visit </w:t>
      </w:r>
      <w:hyperlink r:id="rId7" w:history="1">
        <w:r w:rsidRPr="00F52C6A">
          <w:rPr>
            <w:rFonts w:ascii="Arial" w:eastAsia="Times New Roman" w:hAnsi="Arial" w:cs="Arial"/>
            <w:color w:val="0000FF"/>
            <w:sz w:val="20"/>
            <w:szCs w:val="20"/>
            <w:u w:val="single"/>
          </w:rPr>
          <w:t>broadwayinatlanta.com</w:t>
        </w:r>
      </w:hyperlink>
      <w:r w:rsidRPr="00F52C6A">
        <w:rPr>
          <w:rFonts w:ascii="Arial" w:eastAsia="Times New Roman" w:hAnsi="Arial" w:cs="Arial"/>
          <w:sz w:val="20"/>
          <w:szCs w:val="20"/>
        </w:rPr>
        <w:t xml:space="preserve">. </w:t>
      </w:r>
    </w:p>
    <w:p w14:paraId="78BED94B" w14:textId="77777777" w:rsidR="00193E3A" w:rsidRPr="00F52C6A" w:rsidRDefault="00193E3A" w:rsidP="00100B35">
      <w:pPr>
        <w:pStyle w:val="NoSpacing"/>
        <w:rPr>
          <w:rFonts w:ascii="Arial" w:hAnsi="Arial" w:cs="Arial"/>
          <w:b/>
          <w:bCs/>
          <w:iCs/>
          <w:sz w:val="20"/>
          <w:szCs w:val="20"/>
        </w:rPr>
      </w:pPr>
    </w:p>
    <w:p w14:paraId="5A440F2D" w14:textId="77777777" w:rsidR="009E3433" w:rsidRPr="006D7206" w:rsidRDefault="009E3433" w:rsidP="006C1A55">
      <w:pPr>
        <w:pStyle w:val="NoSpacing"/>
        <w:rPr>
          <w:rFonts w:ascii="Arial" w:hAnsi="Arial" w:cs="Arial"/>
          <w:b/>
          <w:bCs/>
          <w:color w:val="000000"/>
          <w:sz w:val="20"/>
          <w:szCs w:val="20"/>
        </w:rPr>
      </w:pPr>
      <w:r w:rsidRPr="006D7206">
        <w:rPr>
          <w:rFonts w:ascii="Arial" w:hAnsi="Arial" w:cs="Arial"/>
          <w:b/>
          <w:bCs/>
          <w:color w:val="000000"/>
          <w:sz w:val="20"/>
          <w:szCs w:val="20"/>
        </w:rPr>
        <w:t>BROADWAY ACROSS AMERICA</w:t>
      </w:r>
      <w:r w:rsidRPr="006D7206">
        <w:rPr>
          <w:rFonts w:ascii="Arial" w:hAnsi="Arial" w:cs="Arial"/>
          <w:color w:val="000000"/>
          <w:sz w:val="20"/>
          <w:szCs w:val="20"/>
        </w:rPr>
        <w:t xml:space="preserve"> (BAA) </w:t>
      </w:r>
      <w:r w:rsidRPr="006D7206">
        <w:rPr>
          <w:rFonts w:ascii="Arial" w:hAnsi="Arial" w:cs="Arial"/>
          <w:sz w:val="20"/>
          <w:szCs w:val="20"/>
        </w:rPr>
        <w:t xml:space="preserve">is part of </w:t>
      </w:r>
      <w:r w:rsidRPr="006D7206">
        <w:rPr>
          <w:rFonts w:ascii="Arial" w:hAnsi="Arial" w:cs="Arial"/>
          <w:color w:val="000000"/>
          <w:sz w:val="20"/>
          <w:szCs w:val="20"/>
        </w:rPr>
        <w:t>The John Gore Organization</w:t>
      </w:r>
      <w:r w:rsidRPr="006D7206">
        <w:rPr>
          <w:rFonts w:ascii="Arial" w:hAnsi="Arial" w:cs="Arial"/>
          <w:sz w:val="20"/>
          <w:szCs w:val="20"/>
        </w:rPr>
        <w:t xml:space="preserve"> family of companies, which includes </w:t>
      </w:r>
      <w:hyperlink r:id="rId8" w:tgtFrame="_blank" w:history="1">
        <w:r w:rsidRPr="006D7206">
          <w:rPr>
            <w:rStyle w:val="Hyperlink"/>
            <w:rFonts w:ascii="Arial" w:hAnsi="Arial" w:cs="Arial"/>
            <w:sz w:val="20"/>
            <w:szCs w:val="20"/>
          </w:rPr>
          <w:t>Broadway.com</w:t>
        </w:r>
      </w:hyperlink>
      <w:r w:rsidRPr="006D7206">
        <w:rPr>
          <w:rFonts w:ascii="Arial" w:hAnsi="Arial" w:cs="Arial"/>
          <w:sz w:val="20"/>
          <w:szCs w:val="20"/>
        </w:rPr>
        <w:t xml:space="preserve"> and The Broadway Channel.  Led by 11-time Tony-winning producer John Gore (Owner &amp; CEO), </w:t>
      </w:r>
      <w:r w:rsidRPr="006D7206">
        <w:rPr>
          <w:rFonts w:ascii="Arial" w:hAnsi="Arial" w:cs="Arial"/>
          <w:color w:val="000000"/>
          <w:sz w:val="20"/>
          <w:szCs w:val="20"/>
          <w:shd w:val="clear" w:color="auto" w:fill="FFFFFF"/>
        </w:rPr>
        <w:t xml:space="preserve">BAA is the foremost presenter of first-class touring productions in North America, operating in 44 markets with over 400,000 subscribers. Current and past productions include </w:t>
      </w:r>
      <w:r w:rsidRPr="006D7206">
        <w:rPr>
          <w:rFonts w:ascii="Arial" w:hAnsi="Arial" w:cs="Arial"/>
          <w:i/>
          <w:iCs/>
          <w:color w:val="000000"/>
          <w:sz w:val="20"/>
          <w:szCs w:val="20"/>
          <w:shd w:val="clear" w:color="auto" w:fill="FFFFFF"/>
        </w:rPr>
        <w:t>Beautiful</w:t>
      </w:r>
      <w:r w:rsidRPr="006D7206">
        <w:rPr>
          <w:rFonts w:ascii="Arial" w:hAnsi="Arial" w:cs="Arial"/>
          <w:color w:val="000000"/>
          <w:sz w:val="20"/>
          <w:szCs w:val="20"/>
          <w:shd w:val="clear" w:color="auto" w:fill="FFFFFF"/>
        </w:rPr>
        <w:t xml:space="preserve">, </w:t>
      </w:r>
      <w:r w:rsidRPr="006D7206">
        <w:rPr>
          <w:rFonts w:ascii="Arial" w:hAnsi="Arial" w:cs="Arial"/>
          <w:i/>
          <w:iCs/>
          <w:color w:val="000000"/>
          <w:sz w:val="20"/>
          <w:szCs w:val="20"/>
          <w:shd w:val="clear" w:color="auto" w:fill="FFFFFF"/>
        </w:rPr>
        <w:t xml:space="preserve">Cats, Chicago, Dear Evan Hansen, Groundhog Day, Hairspray, Hello, Dolly!, Million Dollar Quartet, On Your Feet!, The Producers, School of Rock and Waitress. </w:t>
      </w:r>
      <w:hyperlink r:id="rId9" w:tgtFrame="_blank" w:history="1">
        <w:r w:rsidRPr="006D7206">
          <w:rPr>
            <w:rStyle w:val="Hyperlink"/>
            <w:rFonts w:ascii="Arial" w:hAnsi="Arial" w:cs="Arial"/>
            <w:sz w:val="20"/>
            <w:szCs w:val="20"/>
          </w:rPr>
          <w:t>Broadway.com</w:t>
        </w:r>
      </w:hyperlink>
      <w:r w:rsidRPr="006D7206">
        <w:rPr>
          <w:rFonts w:ascii="Arial" w:hAnsi="Arial" w:cs="Arial"/>
          <w:sz w:val="20"/>
          <w:szCs w:val="20"/>
        </w:rPr>
        <w:t xml:space="preserve"> is the premier theater</w:t>
      </w:r>
      <w:r w:rsidRPr="006D7206">
        <w:rPr>
          <w:rFonts w:ascii="Arial" w:hAnsi="Arial" w:cs="Arial"/>
          <w:i/>
          <w:iCs/>
          <w:sz w:val="20"/>
          <w:szCs w:val="20"/>
        </w:rPr>
        <w:t xml:space="preserve"> </w:t>
      </w:r>
      <w:r w:rsidRPr="006D7206">
        <w:rPr>
          <w:rFonts w:ascii="Arial" w:hAnsi="Arial" w:cs="Arial"/>
          <w:sz w:val="20"/>
          <w:szCs w:val="20"/>
        </w:rPr>
        <w:t xml:space="preserve">website for news, exclusive content and ticket sales. For more information please visit </w:t>
      </w:r>
      <w:hyperlink r:id="rId10" w:tgtFrame="_blank" w:history="1">
        <w:r w:rsidRPr="006D7206">
          <w:rPr>
            <w:rStyle w:val="Hyperlink"/>
            <w:rFonts w:ascii="Arial" w:hAnsi="Arial" w:cs="Arial"/>
            <w:sz w:val="20"/>
            <w:szCs w:val="20"/>
          </w:rPr>
          <w:t>BroadwayAcrossAmerica.com</w:t>
        </w:r>
      </w:hyperlink>
      <w:r w:rsidRPr="006D7206">
        <w:rPr>
          <w:rFonts w:ascii="Arial" w:hAnsi="Arial" w:cs="Arial"/>
          <w:sz w:val="20"/>
          <w:szCs w:val="20"/>
        </w:rPr>
        <w:t xml:space="preserve"> and </w:t>
      </w:r>
      <w:hyperlink r:id="rId11" w:tgtFrame="_blank" w:history="1">
        <w:r w:rsidRPr="006D7206">
          <w:rPr>
            <w:rStyle w:val="Hyperlink"/>
            <w:rFonts w:ascii="Arial" w:hAnsi="Arial" w:cs="Arial"/>
            <w:sz w:val="20"/>
            <w:szCs w:val="20"/>
          </w:rPr>
          <w:t>Broadway.com</w:t>
        </w:r>
      </w:hyperlink>
      <w:r w:rsidRPr="006D7206">
        <w:rPr>
          <w:rFonts w:ascii="Arial" w:hAnsi="Arial" w:cs="Arial"/>
          <w:sz w:val="20"/>
          <w:szCs w:val="20"/>
        </w:rPr>
        <w:t>.</w:t>
      </w:r>
    </w:p>
    <w:p w14:paraId="1F49C4D1" w14:textId="77777777" w:rsidR="005D7ED3" w:rsidRPr="006D7206" w:rsidRDefault="005D7ED3" w:rsidP="00FF35CB">
      <w:pPr>
        <w:pStyle w:val="NoSpacing"/>
        <w:rPr>
          <w:rFonts w:ascii="Arial" w:eastAsia="Times New Roman" w:hAnsi="Arial" w:cs="Arial"/>
          <w:sz w:val="20"/>
          <w:szCs w:val="20"/>
        </w:rPr>
      </w:pPr>
    </w:p>
    <w:p w14:paraId="6C1044DD" w14:textId="492F4D7E" w:rsidR="002E01BA" w:rsidRPr="006D7206" w:rsidRDefault="00B90F38" w:rsidP="00FF35CB">
      <w:pPr>
        <w:pStyle w:val="NoSpacing"/>
        <w:jc w:val="center"/>
        <w:rPr>
          <w:rFonts w:ascii="Arial" w:hAnsi="Arial" w:cs="Arial"/>
          <w:i/>
          <w:sz w:val="20"/>
          <w:szCs w:val="20"/>
        </w:rPr>
      </w:pPr>
      <w:r w:rsidRPr="006D7206">
        <w:rPr>
          <w:rFonts w:ascii="Arial" w:hAnsi="Arial" w:cs="Arial"/>
          <w:i/>
          <w:sz w:val="20"/>
          <w:szCs w:val="20"/>
        </w:rPr>
        <w:t>##</w:t>
      </w:r>
      <w:r w:rsidR="002E01BA" w:rsidRPr="006D7206">
        <w:rPr>
          <w:rFonts w:ascii="Arial" w:hAnsi="Arial" w:cs="Arial"/>
          <w:i/>
          <w:sz w:val="20"/>
          <w:szCs w:val="20"/>
        </w:rPr>
        <w:t>#</w:t>
      </w:r>
    </w:p>
    <w:sectPr w:rsidR="002E01BA" w:rsidRPr="006D7206" w:rsidSect="005D7ED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BA"/>
    <w:rsid w:val="00020239"/>
    <w:rsid w:val="000627A7"/>
    <w:rsid w:val="000708E1"/>
    <w:rsid w:val="000B73B6"/>
    <w:rsid w:val="000D59C4"/>
    <w:rsid w:val="000E5406"/>
    <w:rsid w:val="00100018"/>
    <w:rsid w:val="00100B35"/>
    <w:rsid w:val="00141F50"/>
    <w:rsid w:val="00144F5A"/>
    <w:rsid w:val="00172EC3"/>
    <w:rsid w:val="00193E3A"/>
    <w:rsid w:val="001D25FD"/>
    <w:rsid w:val="001E7492"/>
    <w:rsid w:val="00217BBF"/>
    <w:rsid w:val="002562A7"/>
    <w:rsid w:val="002B7908"/>
    <w:rsid w:val="002E01BA"/>
    <w:rsid w:val="002F085B"/>
    <w:rsid w:val="00314009"/>
    <w:rsid w:val="00361F3E"/>
    <w:rsid w:val="003A3BCD"/>
    <w:rsid w:val="0044063E"/>
    <w:rsid w:val="00451180"/>
    <w:rsid w:val="00465615"/>
    <w:rsid w:val="00471CC9"/>
    <w:rsid w:val="00472042"/>
    <w:rsid w:val="00501F62"/>
    <w:rsid w:val="00502BEA"/>
    <w:rsid w:val="00505007"/>
    <w:rsid w:val="00510FDD"/>
    <w:rsid w:val="00535476"/>
    <w:rsid w:val="00555896"/>
    <w:rsid w:val="00571280"/>
    <w:rsid w:val="005914EC"/>
    <w:rsid w:val="0059600C"/>
    <w:rsid w:val="005D7ED3"/>
    <w:rsid w:val="005F58A7"/>
    <w:rsid w:val="0064682C"/>
    <w:rsid w:val="00683667"/>
    <w:rsid w:val="00687F59"/>
    <w:rsid w:val="006C1A55"/>
    <w:rsid w:val="006D7206"/>
    <w:rsid w:val="006F08C0"/>
    <w:rsid w:val="00704A26"/>
    <w:rsid w:val="00775D87"/>
    <w:rsid w:val="007831E9"/>
    <w:rsid w:val="007A2548"/>
    <w:rsid w:val="00825B1A"/>
    <w:rsid w:val="00825FFC"/>
    <w:rsid w:val="00844AD9"/>
    <w:rsid w:val="00860BDD"/>
    <w:rsid w:val="00861B60"/>
    <w:rsid w:val="008711FD"/>
    <w:rsid w:val="008E2A01"/>
    <w:rsid w:val="00947CD0"/>
    <w:rsid w:val="00960264"/>
    <w:rsid w:val="009619B2"/>
    <w:rsid w:val="00962A03"/>
    <w:rsid w:val="00972D9D"/>
    <w:rsid w:val="0098426E"/>
    <w:rsid w:val="009C5922"/>
    <w:rsid w:val="009E3433"/>
    <w:rsid w:val="00A02721"/>
    <w:rsid w:val="00A11515"/>
    <w:rsid w:val="00A572CF"/>
    <w:rsid w:val="00A66B29"/>
    <w:rsid w:val="00A770A6"/>
    <w:rsid w:val="00AA0F8F"/>
    <w:rsid w:val="00AB457F"/>
    <w:rsid w:val="00AC0F48"/>
    <w:rsid w:val="00AE5994"/>
    <w:rsid w:val="00AE6BB4"/>
    <w:rsid w:val="00B06B83"/>
    <w:rsid w:val="00B50744"/>
    <w:rsid w:val="00B90F38"/>
    <w:rsid w:val="00C927BD"/>
    <w:rsid w:val="00D076A0"/>
    <w:rsid w:val="00D35FED"/>
    <w:rsid w:val="00D80800"/>
    <w:rsid w:val="00D86F74"/>
    <w:rsid w:val="00E01273"/>
    <w:rsid w:val="00E176BC"/>
    <w:rsid w:val="00E501C9"/>
    <w:rsid w:val="00E554C5"/>
    <w:rsid w:val="00E62386"/>
    <w:rsid w:val="00E77A96"/>
    <w:rsid w:val="00E921F6"/>
    <w:rsid w:val="00EE4CA0"/>
    <w:rsid w:val="00F46D2C"/>
    <w:rsid w:val="00F52678"/>
    <w:rsid w:val="00F52C6A"/>
    <w:rsid w:val="00F87DF1"/>
    <w:rsid w:val="00FA5959"/>
    <w:rsid w:val="00FC77B3"/>
    <w:rsid w:val="00FD1339"/>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BA"/>
    <w:rPr>
      <w:rFonts w:ascii="Tahoma" w:hAnsi="Tahoma" w:cs="Tahoma"/>
      <w:sz w:val="16"/>
      <w:szCs w:val="16"/>
    </w:rPr>
  </w:style>
  <w:style w:type="paragraph" w:styleId="NoSpacing">
    <w:name w:val="No Spacing"/>
    <w:uiPriority w:val="1"/>
    <w:qFormat/>
    <w:rsid w:val="002E01BA"/>
    <w:pPr>
      <w:spacing w:after="0" w:line="240" w:lineRule="auto"/>
    </w:pPr>
  </w:style>
  <w:style w:type="character" w:styleId="Strong">
    <w:name w:val="Strong"/>
    <w:basedOn w:val="DefaultParagraphFont"/>
    <w:uiPriority w:val="22"/>
    <w:qFormat/>
    <w:rsid w:val="00FF35CB"/>
    <w:rPr>
      <w:b/>
      <w:bCs/>
    </w:rPr>
  </w:style>
  <w:style w:type="character" w:styleId="Emphasis">
    <w:name w:val="Emphasis"/>
    <w:basedOn w:val="DefaultParagraphFont"/>
    <w:uiPriority w:val="20"/>
    <w:qFormat/>
    <w:rsid w:val="00FF35CB"/>
    <w:rPr>
      <w:rFonts w:asciiTheme="minorHAnsi" w:hAnsiTheme="minorHAnsi"/>
      <w:b/>
      <w:i/>
      <w:iCs/>
    </w:rPr>
  </w:style>
  <w:style w:type="character" w:styleId="Hyperlink">
    <w:name w:val="Hyperlink"/>
    <w:basedOn w:val="DefaultParagraphFont"/>
    <w:uiPriority w:val="99"/>
    <w:unhideWhenUsed/>
    <w:rsid w:val="00FF35CB"/>
    <w:rPr>
      <w:color w:val="0000FF" w:themeColor="hyperlink"/>
      <w:u w:val="single"/>
    </w:rPr>
  </w:style>
  <w:style w:type="character" w:customStyle="1" w:styleId="apple-converted-space">
    <w:name w:val="apple-converted-space"/>
    <w:rsid w:val="00FF35CB"/>
  </w:style>
  <w:style w:type="character" w:styleId="CommentReference">
    <w:name w:val="annotation reference"/>
    <w:basedOn w:val="DefaultParagraphFont"/>
    <w:uiPriority w:val="99"/>
    <w:semiHidden/>
    <w:unhideWhenUsed/>
    <w:rsid w:val="000708E1"/>
    <w:rPr>
      <w:sz w:val="16"/>
      <w:szCs w:val="16"/>
    </w:rPr>
  </w:style>
  <w:style w:type="paragraph" w:styleId="CommentText">
    <w:name w:val="annotation text"/>
    <w:basedOn w:val="Normal"/>
    <w:link w:val="CommentTextChar"/>
    <w:uiPriority w:val="99"/>
    <w:semiHidden/>
    <w:unhideWhenUsed/>
    <w:rsid w:val="000708E1"/>
    <w:pPr>
      <w:spacing w:line="240" w:lineRule="auto"/>
    </w:pPr>
    <w:rPr>
      <w:sz w:val="20"/>
      <w:szCs w:val="20"/>
    </w:rPr>
  </w:style>
  <w:style w:type="character" w:customStyle="1" w:styleId="CommentTextChar">
    <w:name w:val="Comment Text Char"/>
    <w:basedOn w:val="DefaultParagraphFont"/>
    <w:link w:val="CommentText"/>
    <w:uiPriority w:val="99"/>
    <w:semiHidden/>
    <w:rsid w:val="000708E1"/>
    <w:rPr>
      <w:sz w:val="20"/>
      <w:szCs w:val="20"/>
    </w:rPr>
  </w:style>
  <w:style w:type="paragraph" w:styleId="CommentSubject">
    <w:name w:val="annotation subject"/>
    <w:basedOn w:val="CommentText"/>
    <w:next w:val="CommentText"/>
    <w:link w:val="CommentSubjectChar"/>
    <w:uiPriority w:val="99"/>
    <w:semiHidden/>
    <w:unhideWhenUsed/>
    <w:rsid w:val="000708E1"/>
    <w:rPr>
      <w:b/>
      <w:bCs/>
    </w:rPr>
  </w:style>
  <w:style w:type="character" w:customStyle="1" w:styleId="CommentSubjectChar">
    <w:name w:val="Comment Subject Char"/>
    <w:basedOn w:val="CommentTextChar"/>
    <w:link w:val="CommentSubject"/>
    <w:uiPriority w:val="99"/>
    <w:semiHidden/>
    <w:rsid w:val="000708E1"/>
    <w:rPr>
      <w:b/>
      <w:bCs/>
      <w:sz w:val="20"/>
      <w:szCs w:val="20"/>
    </w:rPr>
  </w:style>
  <w:style w:type="character" w:customStyle="1" w:styleId="UnresolvedMention">
    <w:name w:val="Unresolved Mention"/>
    <w:basedOn w:val="DefaultParagraphFont"/>
    <w:uiPriority w:val="99"/>
    <w:semiHidden/>
    <w:unhideWhenUsed/>
    <w:rsid w:val="00775D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BA"/>
    <w:rPr>
      <w:rFonts w:ascii="Tahoma" w:hAnsi="Tahoma" w:cs="Tahoma"/>
      <w:sz w:val="16"/>
      <w:szCs w:val="16"/>
    </w:rPr>
  </w:style>
  <w:style w:type="paragraph" w:styleId="NoSpacing">
    <w:name w:val="No Spacing"/>
    <w:uiPriority w:val="1"/>
    <w:qFormat/>
    <w:rsid w:val="002E01BA"/>
    <w:pPr>
      <w:spacing w:after="0" w:line="240" w:lineRule="auto"/>
    </w:pPr>
  </w:style>
  <w:style w:type="character" w:styleId="Strong">
    <w:name w:val="Strong"/>
    <w:basedOn w:val="DefaultParagraphFont"/>
    <w:uiPriority w:val="22"/>
    <w:qFormat/>
    <w:rsid w:val="00FF35CB"/>
    <w:rPr>
      <w:b/>
      <w:bCs/>
    </w:rPr>
  </w:style>
  <w:style w:type="character" w:styleId="Emphasis">
    <w:name w:val="Emphasis"/>
    <w:basedOn w:val="DefaultParagraphFont"/>
    <w:uiPriority w:val="20"/>
    <w:qFormat/>
    <w:rsid w:val="00FF35CB"/>
    <w:rPr>
      <w:rFonts w:asciiTheme="minorHAnsi" w:hAnsiTheme="minorHAnsi"/>
      <w:b/>
      <w:i/>
      <w:iCs/>
    </w:rPr>
  </w:style>
  <w:style w:type="character" w:styleId="Hyperlink">
    <w:name w:val="Hyperlink"/>
    <w:basedOn w:val="DefaultParagraphFont"/>
    <w:uiPriority w:val="99"/>
    <w:unhideWhenUsed/>
    <w:rsid w:val="00FF35CB"/>
    <w:rPr>
      <w:color w:val="0000FF" w:themeColor="hyperlink"/>
      <w:u w:val="single"/>
    </w:rPr>
  </w:style>
  <w:style w:type="character" w:customStyle="1" w:styleId="apple-converted-space">
    <w:name w:val="apple-converted-space"/>
    <w:rsid w:val="00FF35CB"/>
  </w:style>
  <w:style w:type="character" w:styleId="CommentReference">
    <w:name w:val="annotation reference"/>
    <w:basedOn w:val="DefaultParagraphFont"/>
    <w:uiPriority w:val="99"/>
    <w:semiHidden/>
    <w:unhideWhenUsed/>
    <w:rsid w:val="000708E1"/>
    <w:rPr>
      <w:sz w:val="16"/>
      <w:szCs w:val="16"/>
    </w:rPr>
  </w:style>
  <w:style w:type="paragraph" w:styleId="CommentText">
    <w:name w:val="annotation text"/>
    <w:basedOn w:val="Normal"/>
    <w:link w:val="CommentTextChar"/>
    <w:uiPriority w:val="99"/>
    <w:semiHidden/>
    <w:unhideWhenUsed/>
    <w:rsid w:val="000708E1"/>
    <w:pPr>
      <w:spacing w:line="240" w:lineRule="auto"/>
    </w:pPr>
    <w:rPr>
      <w:sz w:val="20"/>
      <w:szCs w:val="20"/>
    </w:rPr>
  </w:style>
  <w:style w:type="character" w:customStyle="1" w:styleId="CommentTextChar">
    <w:name w:val="Comment Text Char"/>
    <w:basedOn w:val="DefaultParagraphFont"/>
    <w:link w:val="CommentText"/>
    <w:uiPriority w:val="99"/>
    <w:semiHidden/>
    <w:rsid w:val="000708E1"/>
    <w:rPr>
      <w:sz w:val="20"/>
      <w:szCs w:val="20"/>
    </w:rPr>
  </w:style>
  <w:style w:type="paragraph" w:styleId="CommentSubject">
    <w:name w:val="annotation subject"/>
    <w:basedOn w:val="CommentText"/>
    <w:next w:val="CommentText"/>
    <w:link w:val="CommentSubjectChar"/>
    <w:uiPriority w:val="99"/>
    <w:semiHidden/>
    <w:unhideWhenUsed/>
    <w:rsid w:val="000708E1"/>
    <w:rPr>
      <w:b/>
      <w:bCs/>
    </w:rPr>
  </w:style>
  <w:style w:type="character" w:customStyle="1" w:styleId="CommentSubjectChar">
    <w:name w:val="Comment Subject Char"/>
    <w:basedOn w:val="CommentTextChar"/>
    <w:link w:val="CommentSubject"/>
    <w:uiPriority w:val="99"/>
    <w:semiHidden/>
    <w:rsid w:val="000708E1"/>
    <w:rPr>
      <w:b/>
      <w:bCs/>
      <w:sz w:val="20"/>
      <w:szCs w:val="20"/>
    </w:rPr>
  </w:style>
  <w:style w:type="character" w:customStyle="1" w:styleId="UnresolvedMention">
    <w:name w:val="Unresolved Mention"/>
    <w:basedOn w:val="DefaultParagraphFont"/>
    <w:uiPriority w:val="99"/>
    <w:semiHidden/>
    <w:unhideWhenUsed/>
    <w:rsid w:val="00775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36">
      <w:bodyDiv w:val="1"/>
      <w:marLeft w:val="0"/>
      <w:marRight w:val="0"/>
      <w:marTop w:val="0"/>
      <w:marBottom w:val="0"/>
      <w:divBdr>
        <w:top w:val="none" w:sz="0" w:space="0" w:color="auto"/>
        <w:left w:val="none" w:sz="0" w:space="0" w:color="auto"/>
        <w:bottom w:val="none" w:sz="0" w:space="0" w:color="auto"/>
        <w:right w:val="none" w:sz="0" w:space="0" w:color="auto"/>
      </w:divBdr>
    </w:div>
    <w:div w:id="970596766">
      <w:bodyDiv w:val="1"/>
      <w:marLeft w:val="0"/>
      <w:marRight w:val="0"/>
      <w:marTop w:val="0"/>
      <w:marBottom w:val="0"/>
      <w:divBdr>
        <w:top w:val="none" w:sz="0" w:space="0" w:color="auto"/>
        <w:left w:val="none" w:sz="0" w:space="0" w:color="auto"/>
        <w:bottom w:val="none" w:sz="0" w:space="0" w:color="auto"/>
        <w:right w:val="none" w:sz="0" w:space="0" w:color="auto"/>
      </w:divBdr>
    </w:div>
    <w:div w:id="1320648193">
      <w:bodyDiv w:val="1"/>
      <w:marLeft w:val="0"/>
      <w:marRight w:val="0"/>
      <w:marTop w:val="0"/>
      <w:marBottom w:val="0"/>
      <w:divBdr>
        <w:top w:val="none" w:sz="0" w:space="0" w:color="auto"/>
        <w:left w:val="none" w:sz="0" w:space="0" w:color="auto"/>
        <w:bottom w:val="none" w:sz="0" w:space="0" w:color="auto"/>
        <w:right w:val="none" w:sz="0" w:space="0" w:color="auto"/>
      </w:divBdr>
    </w:div>
    <w:div w:id="1896894031">
      <w:bodyDiv w:val="1"/>
      <w:marLeft w:val="0"/>
      <w:marRight w:val="0"/>
      <w:marTop w:val="0"/>
      <w:marBottom w:val="0"/>
      <w:divBdr>
        <w:top w:val="none" w:sz="0" w:space="0" w:color="auto"/>
        <w:left w:val="none" w:sz="0" w:space="0" w:color="auto"/>
        <w:bottom w:val="none" w:sz="0" w:space="0" w:color="auto"/>
        <w:right w:val="none" w:sz="0" w:space="0" w:color="auto"/>
      </w:divBdr>
    </w:div>
    <w:div w:id="21284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adwayinatlant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heram@bravepublicrelations.com" TargetMode="External"/><Relationship Id="rId11" Type="http://schemas.openxmlformats.org/officeDocument/2006/relationships/hyperlink" Target="http://Broadway.com" TargetMode="External"/><Relationship Id="rId5" Type="http://schemas.openxmlformats.org/officeDocument/2006/relationships/image" Target="media/image1.jpeg"/><Relationship Id="rId10" Type="http://schemas.openxmlformats.org/officeDocument/2006/relationships/hyperlink" Target="http://BroadwayAcrossAmerica.com" TargetMode="External"/><Relationship Id="rId4" Type="http://schemas.openxmlformats.org/officeDocument/2006/relationships/webSettings" Target="webSettings.xml"/><Relationship Id="rId9" Type="http://schemas.openxmlformats.org/officeDocument/2006/relationships/hyperlink" Target="http://Broadwa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Haley Sheram</cp:lastModifiedBy>
  <cp:revision>2</cp:revision>
  <dcterms:created xsi:type="dcterms:W3CDTF">2018-02-26T16:09:00Z</dcterms:created>
  <dcterms:modified xsi:type="dcterms:W3CDTF">2018-02-26T16:09:00Z</dcterms:modified>
</cp:coreProperties>
</file>